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13501" w14:textId="623AF64D" w:rsidR="006E6108" w:rsidRPr="00D863A7" w:rsidRDefault="006E6108" w:rsidP="006E6108">
      <w:pPr>
        <w:jc w:val="both"/>
        <w:rPr>
          <w:rFonts w:ascii="Aptos" w:hAnsi="Aptos"/>
          <w:sz w:val="28"/>
          <w:szCs w:val="28"/>
        </w:rPr>
      </w:pPr>
      <w:r w:rsidRPr="00D863A7">
        <w:rPr>
          <w:rFonts w:ascii="Aptos" w:hAnsi="Aptos"/>
          <w:sz w:val="28"/>
          <w:szCs w:val="28"/>
        </w:rPr>
        <w:t>La Consigliera del Gruppo Progetto S.I.E.N.A., Anna Ferretti presenta la seguente interrogazione in merito all</w:t>
      </w:r>
      <w:r>
        <w:rPr>
          <w:rFonts w:ascii="Aptos" w:hAnsi="Aptos"/>
          <w:sz w:val="28"/>
          <w:szCs w:val="28"/>
        </w:rPr>
        <w:t>o sviluppo delle politiche giovanili</w:t>
      </w:r>
    </w:p>
    <w:p w14:paraId="1AB2D4C8" w14:textId="18A6B0C3" w:rsidR="00E1647E" w:rsidRPr="00FC685F" w:rsidRDefault="00E1647E" w:rsidP="00E1647E">
      <w:pPr>
        <w:spacing w:after="100" w:afterAutospacing="1" w:line="240" w:lineRule="auto"/>
        <w:rPr>
          <w:rFonts w:ascii="Aptos" w:eastAsia="Times New Roman" w:hAnsi="Aptos" w:cs="Times New Roman"/>
          <w:color w:val="1C2024"/>
          <w:spacing w:val="1"/>
          <w:kern w:val="0"/>
          <w:sz w:val="24"/>
          <w:szCs w:val="24"/>
          <w:lang w:eastAsia="it-IT"/>
          <w14:ligatures w14:val="none"/>
        </w:rPr>
      </w:pPr>
      <w:r w:rsidRPr="00FC685F">
        <w:rPr>
          <w:rFonts w:ascii="Aptos" w:eastAsia="Times New Roman" w:hAnsi="Aptos" w:cs="Times New Roman"/>
          <w:color w:val="1C2024"/>
          <w:spacing w:val="1"/>
          <w:kern w:val="0"/>
          <w:sz w:val="24"/>
          <w:szCs w:val="24"/>
          <w:lang w:eastAsia="it-IT"/>
          <w14:ligatures w14:val="none"/>
        </w:rPr>
        <w:t xml:space="preserve">Premesso che </w:t>
      </w:r>
    </w:p>
    <w:p w14:paraId="4E30C7AD" w14:textId="52518FF1" w:rsidR="00E1647E" w:rsidRPr="00FC685F" w:rsidRDefault="00E1647E" w:rsidP="00E1647E">
      <w:pPr>
        <w:spacing w:after="100" w:afterAutospacing="1" w:line="240" w:lineRule="auto"/>
        <w:rPr>
          <w:rFonts w:ascii="Aptos" w:eastAsia="Times New Roman" w:hAnsi="Aptos" w:cs="Times New Roman"/>
          <w:color w:val="1C2024"/>
          <w:spacing w:val="1"/>
          <w:kern w:val="0"/>
          <w:sz w:val="24"/>
          <w:szCs w:val="24"/>
          <w:lang w:eastAsia="it-IT"/>
          <w14:ligatures w14:val="none"/>
        </w:rPr>
      </w:pPr>
      <w:r w:rsidRPr="00E1647E">
        <w:rPr>
          <w:rFonts w:ascii="Aptos" w:eastAsia="Times New Roman" w:hAnsi="Aptos" w:cs="Times New Roman"/>
          <w:color w:val="1C2024"/>
          <w:spacing w:val="1"/>
          <w:kern w:val="0"/>
          <w:sz w:val="24"/>
          <w:szCs w:val="24"/>
          <w:lang w:eastAsia="it-IT"/>
          <w14:ligatures w14:val="none"/>
        </w:rPr>
        <w:t>Il Consiglio Nazionale dei Giovani – organo consultivo cui è demandata la rappresentanza dei giovani nella interlocuzione con le Istituzioni</w:t>
      </w:r>
      <w:r w:rsidR="0099538C" w:rsidRPr="00FC685F">
        <w:rPr>
          <w:rFonts w:ascii="Aptos" w:eastAsia="Times New Roman" w:hAnsi="Aptos" w:cs="Times New Roman"/>
          <w:color w:val="1C2024"/>
          <w:spacing w:val="1"/>
          <w:kern w:val="0"/>
          <w:sz w:val="24"/>
          <w:szCs w:val="24"/>
          <w:lang w:eastAsia="it-IT"/>
          <w14:ligatures w14:val="none"/>
        </w:rPr>
        <w:t>, costituito con la legge 145/ 2018</w:t>
      </w:r>
      <w:r w:rsidRPr="00E1647E">
        <w:rPr>
          <w:rFonts w:ascii="Aptos" w:eastAsia="Times New Roman" w:hAnsi="Aptos" w:cs="Times New Roman"/>
          <w:color w:val="1C2024"/>
          <w:spacing w:val="1"/>
          <w:kern w:val="0"/>
          <w:sz w:val="24"/>
          <w:szCs w:val="24"/>
          <w:lang w:eastAsia="it-IT"/>
          <w14:ligatures w14:val="none"/>
        </w:rPr>
        <w:t xml:space="preserve"> – promuove, in collaborazione con il Dipartimento per le Politiche Giovanili e il Servizio Civile Universale della Presidenza del Consiglio dei Ministri e l'Agenzia Nazionale per i Giovani, il “Premio Città Italiana dei Giovani” </w:t>
      </w:r>
      <w:r w:rsidR="0099538C" w:rsidRPr="0040664E">
        <w:rPr>
          <w:rFonts w:ascii="Aptos" w:eastAsia="Times New Roman" w:hAnsi="Aptos" w:cs="Times New Roman"/>
          <w:color w:val="1C2024"/>
          <w:spacing w:val="1"/>
          <w:kern w:val="0"/>
          <w:sz w:val="24"/>
          <w:szCs w:val="24"/>
          <w:lang w:eastAsia="it-IT"/>
          <w14:ligatures w14:val="none"/>
        </w:rPr>
        <w:t>.</w:t>
      </w:r>
      <w:r w:rsidRPr="00E1647E">
        <w:rPr>
          <w:rFonts w:ascii="Aptos" w:eastAsia="Times New Roman" w:hAnsi="Aptos" w:cs="Times New Roman"/>
          <w:color w:val="1C2024"/>
          <w:spacing w:val="1"/>
          <w:kern w:val="0"/>
          <w:sz w:val="24"/>
          <w:szCs w:val="24"/>
          <w:lang w:eastAsia="it-IT"/>
          <w14:ligatures w14:val="none"/>
        </w:rPr>
        <w:t>Nello specifico, il Premio ha l’obiettivo di promuovere progetti di città inclusive, resilienti e a misura di giovani sul modello degli Obiettivi dello Sviluppo Sostenibile delle Nazioni Unite, incoraggiando l’implementazione di idee innovative che favoriscano la partecipazione attiva dei giovani nella società, nonché lo sviluppo e la diffusione di un modello di politiche giovanili condiviso con tutte le città del territorio nazionale.</w:t>
      </w:r>
    </w:p>
    <w:p w14:paraId="782D6684" w14:textId="709FAF16" w:rsidR="00EC1C60" w:rsidRPr="00FC685F" w:rsidRDefault="00E1647E" w:rsidP="00EC1C60">
      <w:pPr>
        <w:pStyle w:val="NormaleWeb"/>
        <w:shd w:val="clear" w:color="auto" w:fill="FFFFFF"/>
        <w:spacing w:before="0" w:beforeAutospacing="0"/>
        <w:rPr>
          <w:rFonts w:ascii="Aptos" w:hAnsi="Aptos"/>
          <w:color w:val="19191A"/>
        </w:rPr>
      </w:pPr>
      <w:r w:rsidRPr="00FC685F">
        <w:rPr>
          <w:rFonts w:ascii="Aptos" w:hAnsi="Aptos"/>
          <w:color w:val="1C2024"/>
          <w:spacing w:val="1"/>
          <w14:ligatures w14:val="none"/>
        </w:rPr>
        <w:t xml:space="preserve">Il Comune di Siena </w:t>
      </w:r>
      <w:r w:rsidR="00590500" w:rsidRPr="00FC685F">
        <w:rPr>
          <w:rFonts w:ascii="Aptos" w:hAnsi="Aptos"/>
          <w:color w:val="1C2024"/>
          <w:spacing w:val="1"/>
          <w14:ligatures w14:val="none"/>
        </w:rPr>
        <w:t xml:space="preserve">in data 28 novembre </w:t>
      </w:r>
      <w:r w:rsidR="006E6108">
        <w:rPr>
          <w:rFonts w:ascii="Aptos" w:hAnsi="Aptos"/>
          <w:color w:val="1C2024"/>
          <w:spacing w:val="1"/>
          <w14:ligatures w14:val="none"/>
        </w:rPr>
        <w:t xml:space="preserve">2023 </w:t>
      </w:r>
      <w:r w:rsidR="00590500" w:rsidRPr="00FC685F">
        <w:rPr>
          <w:rFonts w:ascii="Aptos" w:hAnsi="Aptos"/>
          <w:color w:val="1C2024"/>
          <w:spacing w:val="1"/>
          <w14:ligatures w14:val="none"/>
        </w:rPr>
        <w:t xml:space="preserve">ha presentato la propria candidatura a tale premio. </w:t>
      </w:r>
      <w:r w:rsidR="00EC1C60" w:rsidRPr="00FC685F">
        <w:rPr>
          <w:rFonts w:ascii="Aptos" w:hAnsi="Aptos"/>
          <w:color w:val="19191A"/>
        </w:rPr>
        <w:t xml:space="preserve">In particolare, la proposta </w:t>
      </w:r>
      <w:r w:rsidR="00590500" w:rsidRPr="00FC685F">
        <w:rPr>
          <w:rFonts w:ascii="Aptos" w:hAnsi="Aptos"/>
          <w:color w:val="19191A"/>
        </w:rPr>
        <w:t xml:space="preserve">presentata dal </w:t>
      </w:r>
      <w:r w:rsidR="00EC1C60" w:rsidRPr="00FC685F">
        <w:rPr>
          <w:rFonts w:ascii="Aptos" w:hAnsi="Aptos"/>
          <w:color w:val="19191A"/>
        </w:rPr>
        <w:t>Comune di Siena è denominata “Consiglio dei giovani” e rappresenta il tentativo di “creare – come si legge nella scheda descrittiva – uno spazio di riferimento per il dialogo intergenerazionale nel contesto senese, nonché un laboratorio di attivismo civico che permetta ai giovani della città di Siena di agire concretamente sulle politiche giovanili del loro territorio. Si prevede il coinvolgimento di ragazzi della fascia d’età 16-30 anni che si impegnino nel monitoraggio dei bisogni giovanili così come nella gestione diretta di un budget dedicato alla realizzazione di iniziative di interesse generazionale”. Questo in base anche al fatto che Siena presenta 7.467 residenti nella fascia d’età 16-30 anni, cui aggiungere la presenza di due atenei.</w:t>
      </w:r>
      <w:r w:rsidR="007529D1" w:rsidRPr="00FC685F">
        <w:rPr>
          <w:rFonts w:ascii="Aptos" w:hAnsi="Aptos"/>
          <w:color w:val="19191A"/>
          <w:shd w:val="clear" w:color="auto" w:fill="FFFFFF"/>
        </w:rPr>
        <w:t xml:space="preserve"> La candidatura e la realizzazione della proposta non comportano spese a carico del Comune di Siena in quanto le stesse sono coperte dalla Fondazione Mps, trattandosi della prosecuzione del percorso “Uno sguardo giovane”, avviato nel corso </w:t>
      </w:r>
      <w:r w:rsidR="0099538C" w:rsidRPr="00FC685F">
        <w:rPr>
          <w:rFonts w:ascii="Aptos" w:hAnsi="Aptos"/>
          <w:color w:val="19191A"/>
          <w:shd w:val="clear" w:color="auto" w:fill="FFFFFF"/>
        </w:rPr>
        <w:t xml:space="preserve">del </w:t>
      </w:r>
      <w:proofErr w:type="gramStart"/>
      <w:r w:rsidR="0099538C" w:rsidRPr="00FC685F">
        <w:rPr>
          <w:rFonts w:ascii="Aptos" w:hAnsi="Aptos"/>
          <w:color w:val="19191A"/>
          <w:shd w:val="clear" w:color="auto" w:fill="FFFFFF"/>
        </w:rPr>
        <w:t>2023.</w:t>
      </w:r>
      <w:r w:rsidR="006E6108">
        <w:rPr>
          <w:rFonts w:ascii="Aptos" w:hAnsi="Aptos"/>
          <w:color w:val="19191A"/>
          <w:shd w:val="clear" w:color="auto" w:fill="FFFFFF"/>
        </w:rPr>
        <w:t>(</w:t>
      </w:r>
      <w:proofErr w:type="gramEnd"/>
      <w:r w:rsidR="006E6108">
        <w:rPr>
          <w:rFonts w:ascii="Aptos" w:hAnsi="Aptos"/>
          <w:color w:val="19191A"/>
          <w:shd w:val="clear" w:color="auto" w:fill="FFFFFF"/>
        </w:rPr>
        <w:t>dal Comunicato del Comune di Siena)</w:t>
      </w:r>
    </w:p>
    <w:p w14:paraId="327F3E2F" w14:textId="68A1D741" w:rsidR="00590500" w:rsidRPr="00FC685F" w:rsidRDefault="00590500" w:rsidP="00EC1C60">
      <w:pPr>
        <w:pStyle w:val="NormaleWeb"/>
        <w:shd w:val="clear" w:color="auto" w:fill="FFFFFF"/>
        <w:spacing w:before="0" w:beforeAutospacing="0"/>
        <w:rPr>
          <w:rFonts w:ascii="Aptos" w:hAnsi="Aptos"/>
          <w:color w:val="19191A"/>
        </w:rPr>
      </w:pPr>
      <w:r w:rsidRPr="00FC685F">
        <w:rPr>
          <w:rFonts w:ascii="Aptos" w:hAnsi="Aptos"/>
          <w:color w:val="19191A"/>
        </w:rPr>
        <w:t xml:space="preserve">In data </w:t>
      </w:r>
      <w:proofErr w:type="gramStart"/>
      <w:r w:rsidRPr="00FC685F">
        <w:rPr>
          <w:rFonts w:ascii="Aptos" w:hAnsi="Aptos"/>
          <w:color w:val="19191A"/>
        </w:rPr>
        <w:t>1 marzo</w:t>
      </w:r>
      <w:proofErr w:type="gramEnd"/>
      <w:r w:rsidRPr="00FC685F">
        <w:rPr>
          <w:rFonts w:ascii="Aptos" w:hAnsi="Aptos"/>
          <w:color w:val="19191A"/>
        </w:rPr>
        <w:t xml:space="preserve"> 2024 è stata annunciata la vittoria del </w:t>
      </w:r>
      <w:r w:rsidR="00B74113" w:rsidRPr="00FC685F">
        <w:rPr>
          <w:rFonts w:ascii="Aptos" w:hAnsi="Aptos"/>
          <w:color w:val="19191A"/>
        </w:rPr>
        <w:t>p</w:t>
      </w:r>
      <w:r w:rsidRPr="00FC685F">
        <w:rPr>
          <w:rFonts w:ascii="Aptos" w:hAnsi="Aptos"/>
          <w:color w:val="19191A"/>
        </w:rPr>
        <w:t>remio alla Città di Potenza, risultata prima tra le cinque città arrivata alla finale</w:t>
      </w:r>
      <w:r w:rsidR="006E6108">
        <w:rPr>
          <w:rFonts w:ascii="Aptos" w:hAnsi="Aptos"/>
          <w:color w:val="19191A"/>
        </w:rPr>
        <w:t xml:space="preserve"> </w:t>
      </w:r>
      <w:r w:rsidR="00B74113" w:rsidRPr="00FC685F">
        <w:rPr>
          <w:rFonts w:ascii="Aptos" w:hAnsi="Aptos"/>
          <w:color w:val="19191A"/>
        </w:rPr>
        <w:t>(P</w:t>
      </w:r>
      <w:r w:rsidRPr="00FC685F">
        <w:rPr>
          <w:rFonts w:ascii="Aptos" w:hAnsi="Aptos"/>
          <w:color w:val="19191A"/>
        </w:rPr>
        <w:t>isa,</w:t>
      </w:r>
      <w:r w:rsidR="007529D1" w:rsidRPr="00FC685F">
        <w:rPr>
          <w:rFonts w:ascii="Aptos" w:hAnsi="Aptos"/>
          <w:color w:val="19191A"/>
        </w:rPr>
        <w:t xml:space="preserve"> Catania, Jesolo e Teramo</w:t>
      </w:r>
      <w:r w:rsidR="00B74113" w:rsidRPr="00FC685F">
        <w:rPr>
          <w:rFonts w:ascii="Aptos" w:hAnsi="Aptos"/>
          <w:color w:val="19191A"/>
        </w:rPr>
        <w:t>)</w:t>
      </w:r>
    </w:p>
    <w:p w14:paraId="452B7140" w14:textId="77777777" w:rsidR="00876232" w:rsidRPr="00FC685F" w:rsidRDefault="00876232" w:rsidP="00EC1C60">
      <w:pPr>
        <w:pStyle w:val="NormaleWeb"/>
        <w:shd w:val="clear" w:color="auto" w:fill="FFFFFF"/>
        <w:spacing w:before="0" w:beforeAutospacing="0"/>
        <w:rPr>
          <w:rFonts w:ascii="Aptos" w:hAnsi="Aptos"/>
          <w:color w:val="19191A"/>
          <w:shd w:val="clear" w:color="auto" w:fill="FFFFFF"/>
        </w:rPr>
      </w:pPr>
      <w:r w:rsidRPr="00FC685F">
        <w:rPr>
          <w:rFonts w:ascii="Aptos" w:hAnsi="Aptos"/>
          <w:color w:val="19191A"/>
        </w:rPr>
        <w:t xml:space="preserve">La città di Potenza ha vinto il premio con la seguente motivazione: </w:t>
      </w:r>
    </w:p>
    <w:p w14:paraId="1FF1BB2D" w14:textId="7CD18756" w:rsidR="00503B07" w:rsidRPr="00FC685F" w:rsidRDefault="00876232" w:rsidP="008312B3">
      <w:pPr>
        <w:pStyle w:val="NormaleWeb"/>
        <w:shd w:val="clear" w:color="auto" w:fill="FFFFFF"/>
        <w:spacing w:before="0" w:after="0"/>
        <w:textAlignment w:val="baseline"/>
        <w:rPr>
          <w:rFonts w:ascii="Aptos" w:hAnsi="Aptos"/>
          <w:color w:val="000000"/>
          <w14:ligatures w14:val="none"/>
        </w:rPr>
      </w:pPr>
      <w:r w:rsidRPr="00FC685F">
        <w:rPr>
          <w:rFonts w:ascii="Aptos" w:hAnsi="Aptos"/>
          <w:color w:val="19191A"/>
          <w:shd w:val="clear" w:color="auto" w:fill="FFFFFF"/>
        </w:rPr>
        <w:t>“La vittoria di Potenza, come Città italiana dei giovani 2024, è un trionfo di resilienza e innovazione. Nonostante le sfide demografiche, la città di Potenza ha brillato per la propria risposta proattiva all’emigrazione della popolazione giovanile, grazie a politiche avanguardiste, che la rendono un faro di adattabilità e impegno</w:t>
      </w:r>
      <w:r w:rsidR="00B74113" w:rsidRPr="00FC685F">
        <w:rPr>
          <w:rFonts w:ascii="Aptos" w:hAnsi="Aptos"/>
          <w:color w:val="19191A"/>
          <w:shd w:val="clear" w:color="auto" w:fill="FFFFFF"/>
        </w:rPr>
        <w:t>. La</w:t>
      </w:r>
      <w:r w:rsidR="00B74113" w:rsidRPr="00FC685F">
        <w:rPr>
          <w:rFonts w:ascii="Aptos" w:hAnsi="Aptos"/>
          <w:color w:val="000000"/>
          <w:bdr w:val="none" w:sz="0" w:space="0" w:color="auto" w:frame="1"/>
          <w14:ligatures w14:val="none"/>
        </w:rPr>
        <w:t xml:space="preserve"> candidatura di Potenza ha infatti superato i confini del partenariato tradizionale, creando una rete di collaborazione senza precedenti</w:t>
      </w:r>
      <w:r w:rsidR="00B74113" w:rsidRPr="00FC685F">
        <w:rPr>
          <w:rFonts w:ascii="Aptos" w:hAnsi="Aptos"/>
          <w:color w:val="000000"/>
          <w14:ligatures w14:val="none"/>
        </w:rPr>
        <w:t>.</w:t>
      </w:r>
      <w:r w:rsidR="00B74113" w:rsidRPr="00FC685F">
        <w:rPr>
          <w:rFonts w:ascii="Aptos" w:hAnsi="Aptos"/>
          <w:color w:val="000000"/>
          <w14:ligatures w14:val="none"/>
        </w:rPr>
        <w:br/>
      </w:r>
      <w:r w:rsidR="008312B3" w:rsidRPr="00FC685F">
        <w:rPr>
          <w:rFonts w:ascii="Aptos" w:hAnsi="Aptos"/>
          <w:b/>
          <w:bCs/>
          <w:color w:val="000000"/>
          <w:bdr w:val="none" w:sz="0" w:space="0" w:color="auto" w:frame="1"/>
          <w14:ligatures w14:val="none"/>
        </w:rPr>
        <w:t xml:space="preserve"> </w:t>
      </w:r>
      <w:r w:rsidR="008312B3" w:rsidRPr="00FC685F">
        <w:rPr>
          <w:rFonts w:ascii="Aptos" w:hAnsi="Aptos"/>
          <w:color w:val="000000"/>
          <w14:ligatures w14:val="none"/>
        </w:rPr>
        <w:t>Attraverso accordi pubblico-privati, tutti i soggetti coinvolti si sono uniti per garantire replicabilità e sostenibilità delle iniziative nel medio e lungo periodo, assicurando risultati duraturi e positivi per la città</w:t>
      </w:r>
      <w:r w:rsidR="00503B07" w:rsidRPr="00FC685F">
        <w:rPr>
          <w:rFonts w:ascii="Aptos" w:hAnsi="Aptos"/>
          <w:color w:val="000000"/>
          <w14:ligatures w14:val="none"/>
        </w:rPr>
        <w:t>…”</w:t>
      </w:r>
    </w:p>
    <w:p w14:paraId="4CC012C6" w14:textId="03E41971" w:rsidR="008312B3" w:rsidRPr="00FC685F" w:rsidRDefault="00503B07" w:rsidP="008312B3">
      <w:pPr>
        <w:pStyle w:val="NormaleWeb"/>
        <w:shd w:val="clear" w:color="auto" w:fill="FFFFFF"/>
        <w:spacing w:before="0" w:after="0"/>
        <w:textAlignment w:val="baseline"/>
        <w:rPr>
          <w:rFonts w:ascii="Aptos" w:hAnsi="Aptos"/>
          <w:color w:val="000000"/>
          <w14:ligatures w14:val="none"/>
        </w:rPr>
      </w:pPr>
      <w:r w:rsidRPr="00FC685F">
        <w:rPr>
          <w:rFonts w:ascii="Aptos" w:hAnsi="Aptos"/>
          <w:color w:val="000000"/>
          <w14:ligatures w14:val="none"/>
        </w:rPr>
        <w:t xml:space="preserve">Nel DUP 2024/2026 sotto il </w:t>
      </w:r>
      <w:proofErr w:type="gramStart"/>
      <w:r w:rsidRPr="00FC685F">
        <w:rPr>
          <w:rFonts w:ascii="Aptos" w:hAnsi="Aptos"/>
          <w:color w:val="000000"/>
          <w14:ligatures w14:val="none"/>
        </w:rPr>
        <w:t>titolo :</w:t>
      </w:r>
      <w:proofErr w:type="gramEnd"/>
      <w:r w:rsidRPr="00FC685F">
        <w:rPr>
          <w:rFonts w:ascii="Aptos" w:hAnsi="Aptos"/>
          <w:color w:val="000000"/>
          <w14:ligatures w14:val="none"/>
        </w:rPr>
        <w:t xml:space="preserve"> </w:t>
      </w:r>
      <w:r w:rsidR="005B65C9">
        <w:rPr>
          <w:rFonts w:ascii="Aptos" w:hAnsi="Aptos"/>
          <w:color w:val="000000"/>
          <w14:ligatures w14:val="none"/>
        </w:rPr>
        <w:t>“</w:t>
      </w:r>
      <w:r w:rsidRPr="00FC685F">
        <w:rPr>
          <w:rFonts w:ascii="Aptos" w:hAnsi="Aptos"/>
          <w:color w:val="000000"/>
          <w14:ligatures w14:val="none"/>
        </w:rPr>
        <w:t>Valorizzazione dei giovani vera risorsa del territorio” si parla di: Formazione lavoro, favorire la start up di ogni tipo</w:t>
      </w:r>
      <w:r w:rsidR="006E6108">
        <w:rPr>
          <w:rFonts w:ascii="Aptos" w:hAnsi="Aptos"/>
          <w:color w:val="000000"/>
          <w14:ligatures w14:val="none"/>
        </w:rPr>
        <w:t>…</w:t>
      </w:r>
      <w:r w:rsidRPr="00FC685F">
        <w:rPr>
          <w:rFonts w:ascii="Aptos" w:hAnsi="Aptos"/>
          <w:color w:val="000000"/>
          <w14:ligatures w14:val="none"/>
        </w:rPr>
        <w:t xml:space="preserve">e negli indicatori di risultato si </w:t>
      </w:r>
      <w:r w:rsidRPr="00FC685F">
        <w:rPr>
          <w:rFonts w:ascii="Aptos" w:hAnsi="Aptos"/>
          <w:color w:val="000000"/>
          <w14:ligatures w14:val="none"/>
        </w:rPr>
        <w:lastRenderedPageBreak/>
        <w:t xml:space="preserve">parla di tre </w:t>
      </w:r>
      <w:r w:rsidR="00B74113" w:rsidRPr="00FC685F">
        <w:rPr>
          <w:rFonts w:ascii="Aptos" w:hAnsi="Aptos"/>
          <w:color w:val="000000"/>
          <w14:ligatures w14:val="none"/>
        </w:rPr>
        <w:t xml:space="preserve">start up </w:t>
      </w:r>
      <w:r w:rsidRPr="00FC685F">
        <w:rPr>
          <w:rFonts w:ascii="Aptos" w:hAnsi="Aptos"/>
          <w:color w:val="000000"/>
          <w14:ligatures w14:val="none"/>
        </w:rPr>
        <w:t xml:space="preserve">nel 2024 e di due bandi </w:t>
      </w:r>
      <w:r w:rsidR="00B74113" w:rsidRPr="00FC685F">
        <w:rPr>
          <w:rFonts w:ascii="Aptos" w:hAnsi="Aptos"/>
          <w:color w:val="000000"/>
          <w14:ligatures w14:val="none"/>
        </w:rPr>
        <w:t xml:space="preserve"> su questo tema </w:t>
      </w:r>
      <w:r w:rsidRPr="00FC685F">
        <w:rPr>
          <w:rFonts w:ascii="Aptos" w:hAnsi="Aptos"/>
          <w:color w:val="000000"/>
          <w14:ligatures w14:val="none"/>
        </w:rPr>
        <w:t>uno nel 2024 e uno nel 2026</w:t>
      </w:r>
      <w:r w:rsidR="008312B3" w:rsidRPr="00FC685F">
        <w:rPr>
          <w:rFonts w:ascii="Aptos" w:hAnsi="Aptos"/>
          <w:color w:val="000000"/>
          <w14:ligatures w14:val="none"/>
        </w:rPr>
        <w:br/>
      </w:r>
    </w:p>
    <w:p w14:paraId="491AED5A" w14:textId="44C41A8F" w:rsidR="007529D1" w:rsidRPr="00FC685F" w:rsidRDefault="00597BE2" w:rsidP="00EC1C60">
      <w:pPr>
        <w:pStyle w:val="NormaleWeb"/>
        <w:shd w:val="clear" w:color="auto" w:fill="FFFFFF"/>
        <w:spacing w:before="0" w:beforeAutospacing="0"/>
        <w:rPr>
          <w:rFonts w:ascii="Aptos" w:hAnsi="Aptos"/>
          <w:color w:val="19191A"/>
        </w:rPr>
      </w:pPr>
      <w:r w:rsidRPr="00FC685F">
        <w:rPr>
          <w:rFonts w:ascii="Aptos" w:hAnsi="Aptos"/>
          <w:color w:val="19191A"/>
        </w:rPr>
        <w:t>Chied</w:t>
      </w:r>
      <w:r w:rsidR="006E6108">
        <w:rPr>
          <w:rFonts w:ascii="Aptos" w:hAnsi="Aptos"/>
          <w:color w:val="19191A"/>
        </w:rPr>
        <w:t>o</w:t>
      </w:r>
      <w:r w:rsidRPr="00FC685F">
        <w:rPr>
          <w:rFonts w:ascii="Aptos" w:hAnsi="Aptos"/>
          <w:color w:val="19191A"/>
        </w:rPr>
        <w:t xml:space="preserve"> al Sindaco e alla Giunta</w:t>
      </w:r>
    </w:p>
    <w:p w14:paraId="5FC791A7" w14:textId="3AE2AE92" w:rsidR="0099538C" w:rsidRPr="00FC685F" w:rsidRDefault="00597BE2" w:rsidP="00EC1C60">
      <w:pPr>
        <w:pStyle w:val="NormaleWeb"/>
        <w:shd w:val="clear" w:color="auto" w:fill="FFFFFF"/>
        <w:spacing w:before="0" w:beforeAutospacing="0"/>
        <w:rPr>
          <w:rFonts w:ascii="Aptos" w:hAnsi="Aptos"/>
          <w:color w:val="19191A"/>
        </w:rPr>
      </w:pPr>
      <w:r w:rsidRPr="00FC685F">
        <w:rPr>
          <w:rFonts w:ascii="Aptos" w:hAnsi="Aptos"/>
          <w:color w:val="19191A"/>
        </w:rPr>
        <w:t xml:space="preserve"> </w:t>
      </w:r>
      <w:r w:rsidR="006E6108">
        <w:rPr>
          <w:rFonts w:ascii="Aptos" w:hAnsi="Aptos"/>
          <w:color w:val="19191A"/>
        </w:rPr>
        <w:t>s</w:t>
      </w:r>
      <w:r w:rsidRPr="00FC685F">
        <w:rPr>
          <w:rFonts w:ascii="Aptos" w:hAnsi="Aptos"/>
          <w:color w:val="19191A"/>
        </w:rPr>
        <w:t>e Il progetto presentato verrà comunque realizzato, in cosa consiste concretamente, se erano previsti pa</w:t>
      </w:r>
      <w:r w:rsidR="00B74113" w:rsidRPr="00FC685F">
        <w:rPr>
          <w:rFonts w:ascii="Aptos" w:hAnsi="Aptos"/>
          <w:color w:val="19191A"/>
        </w:rPr>
        <w:t>r</w:t>
      </w:r>
      <w:r w:rsidRPr="00FC685F">
        <w:rPr>
          <w:rFonts w:ascii="Aptos" w:hAnsi="Aptos"/>
          <w:color w:val="19191A"/>
        </w:rPr>
        <w:t>tenariati e accordi e collaborazioni con Enti e privati, chi seguirà lo sviluppo del progetto</w:t>
      </w:r>
    </w:p>
    <w:p w14:paraId="128BFA36" w14:textId="72B3C777" w:rsidR="00503B07" w:rsidRPr="00FC685F" w:rsidRDefault="00597BE2" w:rsidP="00EC1C60">
      <w:pPr>
        <w:pStyle w:val="NormaleWeb"/>
        <w:shd w:val="clear" w:color="auto" w:fill="FFFFFF"/>
        <w:spacing w:before="0" w:beforeAutospacing="0"/>
        <w:rPr>
          <w:rFonts w:ascii="Aptos" w:hAnsi="Aptos"/>
          <w:color w:val="19191A"/>
        </w:rPr>
      </w:pPr>
      <w:r w:rsidRPr="00FC685F">
        <w:rPr>
          <w:rFonts w:ascii="Aptos" w:hAnsi="Aptos"/>
          <w:color w:val="19191A"/>
        </w:rPr>
        <w:t xml:space="preserve"> </w:t>
      </w:r>
      <w:r w:rsidR="006E6108">
        <w:rPr>
          <w:rFonts w:ascii="Aptos" w:hAnsi="Aptos"/>
          <w:color w:val="19191A"/>
        </w:rPr>
        <w:t>se e</w:t>
      </w:r>
      <w:r w:rsidR="00503B07" w:rsidRPr="00FC685F">
        <w:rPr>
          <w:rFonts w:ascii="Aptos" w:hAnsi="Aptos"/>
          <w:color w:val="19191A"/>
        </w:rPr>
        <w:t>rano</w:t>
      </w:r>
      <w:r w:rsidRPr="00FC685F">
        <w:rPr>
          <w:rFonts w:ascii="Aptos" w:hAnsi="Aptos"/>
          <w:color w:val="19191A"/>
        </w:rPr>
        <w:t xml:space="preserve"> stati individuati </w:t>
      </w:r>
      <w:r w:rsidR="0099538C" w:rsidRPr="00FC685F">
        <w:rPr>
          <w:rFonts w:ascii="Aptos" w:hAnsi="Aptos"/>
          <w:color w:val="19191A"/>
        </w:rPr>
        <w:t xml:space="preserve">spazi fisici </w:t>
      </w:r>
      <w:r w:rsidRPr="00FC685F">
        <w:rPr>
          <w:rFonts w:ascii="Aptos" w:hAnsi="Aptos"/>
          <w:color w:val="19191A"/>
        </w:rPr>
        <w:t xml:space="preserve">per il laboratorio di “attivismo civico” </w:t>
      </w:r>
      <w:r w:rsidR="0099538C" w:rsidRPr="00FC685F">
        <w:rPr>
          <w:rFonts w:ascii="Aptos" w:hAnsi="Aptos"/>
          <w:color w:val="19191A"/>
        </w:rPr>
        <w:t>e per portare avanti le attività del progett</w:t>
      </w:r>
      <w:r w:rsidR="006E6108">
        <w:rPr>
          <w:rFonts w:ascii="Aptos" w:hAnsi="Aptos"/>
          <w:color w:val="19191A"/>
        </w:rPr>
        <w:t>o</w:t>
      </w:r>
      <w:r w:rsidR="00503B07" w:rsidRPr="00FC685F">
        <w:rPr>
          <w:rFonts w:ascii="Aptos" w:hAnsi="Aptos"/>
          <w:color w:val="19191A"/>
        </w:rPr>
        <w:t xml:space="preserve">. </w:t>
      </w:r>
      <w:r w:rsidR="006E6108">
        <w:rPr>
          <w:rFonts w:ascii="Aptos" w:hAnsi="Aptos"/>
          <w:color w:val="19191A"/>
        </w:rPr>
        <w:t xml:space="preserve">In caso fosse stato individuato chiedo se </w:t>
      </w:r>
      <w:proofErr w:type="gramStart"/>
      <w:r w:rsidR="006E6108">
        <w:rPr>
          <w:rFonts w:ascii="Aptos" w:hAnsi="Aptos"/>
          <w:color w:val="19191A"/>
        </w:rPr>
        <w:t xml:space="preserve">è </w:t>
      </w:r>
      <w:r w:rsidR="00503B07" w:rsidRPr="00FC685F">
        <w:rPr>
          <w:rFonts w:ascii="Aptos" w:hAnsi="Aptos"/>
          <w:color w:val="19191A"/>
        </w:rPr>
        <w:t xml:space="preserve"> lo</w:t>
      </w:r>
      <w:proofErr w:type="gramEnd"/>
      <w:r w:rsidR="00503B07" w:rsidRPr="00FC685F">
        <w:rPr>
          <w:rFonts w:ascii="Aptos" w:hAnsi="Aptos"/>
          <w:color w:val="19191A"/>
        </w:rPr>
        <w:t xml:space="preserve"> stesso spazio ipotizzato per le start up: mercatino di </w:t>
      </w:r>
      <w:proofErr w:type="spellStart"/>
      <w:r w:rsidR="00503B07" w:rsidRPr="00FC685F">
        <w:rPr>
          <w:rFonts w:ascii="Aptos" w:hAnsi="Aptos"/>
          <w:color w:val="19191A"/>
        </w:rPr>
        <w:t>Camollia</w:t>
      </w:r>
      <w:proofErr w:type="spellEnd"/>
    </w:p>
    <w:p w14:paraId="258894F0" w14:textId="420B0B13" w:rsidR="00597BE2" w:rsidRPr="00FC685F" w:rsidRDefault="00597BE2" w:rsidP="00EC1C60">
      <w:pPr>
        <w:pStyle w:val="NormaleWeb"/>
        <w:shd w:val="clear" w:color="auto" w:fill="FFFFFF"/>
        <w:spacing w:before="0" w:beforeAutospacing="0"/>
        <w:rPr>
          <w:rFonts w:ascii="Aptos" w:hAnsi="Aptos"/>
          <w:color w:val="19191A"/>
        </w:rPr>
      </w:pPr>
      <w:r w:rsidRPr="00FC685F">
        <w:rPr>
          <w:rFonts w:ascii="Aptos" w:hAnsi="Aptos"/>
          <w:color w:val="19191A"/>
        </w:rPr>
        <w:t xml:space="preserve">Nel comunicato </w:t>
      </w:r>
      <w:r w:rsidR="006E6108">
        <w:rPr>
          <w:rFonts w:ascii="Aptos" w:hAnsi="Aptos"/>
          <w:color w:val="19191A"/>
        </w:rPr>
        <w:t>si</w:t>
      </w:r>
      <w:r w:rsidRPr="00FC685F">
        <w:rPr>
          <w:rFonts w:ascii="Aptos" w:hAnsi="Aptos"/>
          <w:color w:val="19191A"/>
        </w:rPr>
        <w:t xml:space="preserve"> parla di utilizzo di un budget dedicato per iniziative di interesse intergenerazionali: </w:t>
      </w:r>
      <w:r w:rsidR="006E6108">
        <w:rPr>
          <w:rFonts w:ascii="Aptos" w:hAnsi="Aptos"/>
          <w:color w:val="19191A"/>
        </w:rPr>
        <w:t>è</w:t>
      </w:r>
      <w:r w:rsidRPr="00FC685F">
        <w:rPr>
          <w:rFonts w:ascii="Aptos" w:hAnsi="Aptos"/>
          <w:color w:val="19191A"/>
        </w:rPr>
        <w:t xml:space="preserve"> previst</w:t>
      </w:r>
      <w:r w:rsidR="006E6108">
        <w:rPr>
          <w:rFonts w:ascii="Aptos" w:hAnsi="Aptos"/>
          <w:color w:val="19191A"/>
        </w:rPr>
        <w:t>o</w:t>
      </w:r>
      <w:r w:rsidRPr="00FC685F">
        <w:rPr>
          <w:rFonts w:ascii="Aptos" w:hAnsi="Aptos"/>
          <w:color w:val="19191A"/>
        </w:rPr>
        <w:t xml:space="preserve"> in bilancio e a quanto ammonta</w:t>
      </w:r>
      <w:r w:rsidR="006E6108">
        <w:rPr>
          <w:rFonts w:ascii="Aptos" w:hAnsi="Aptos"/>
          <w:color w:val="19191A"/>
        </w:rPr>
        <w:t>?</w:t>
      </w:r>
    </w:p>
    <w:p w14:paraId="37A0C44A" w14:textId="5B5135C5" w:rsidR="00503B07" w:rsidRDefault="00503B07" w:rsidP="00EC1C60">
      <w:pPr>
        <w:pStyle w:val="NormaleWeb"/>
        <w:shd w:val="clear" w:color="auto" w:fill="FFFFFF"/>
        <w:spacing w:before="0" w:beforeAutospacing="0"/>
        <w:rPr>
          <w:rFonts w:ascii="Aptos" w:hAnsi="Aptos"/>
          <w:color w:val="19191A"/>
        </w:rPr>
      </w:pPr>
      <w:proofErr w:type="gramStart"/>
      <w:r w:rsidRPr="00FC685F">
        <w:rPr>
          <w:rFonts w:ascii="Aptos" w:hAnsi="Aptos"/>
          <w:color w:val="19191A"/>
        </w:rPr>
        <w:t>E’</w:t>
      </w:r>
      <w:proofErr w:type="gramEnd"/>
      <w:r w:rsidRPr="00FC685F">
        <w:rPr>
          <w:rFonts w:ascii="Aptos" w:hAnsi="Aptos"/>
          <w:color w:val="19191A"/>
        </w:rPr>
        <w:t xml:space="preserve"> iniziata l’</w:t>
      </w:r>
      <w:r w:rsidR="003040ED" w:rsidRPr="00FC685F">
        <w:rPr>
          <w:rFonts w:ascii="Aptos" w:hAnsi="Aptos"/>
          <w:color w:val="19191A"/>
        </w:rPr>
        <w:t xml:space="preserve">elaborazione del bando per </w:t>
      </w:r>
      <w:r w:rsidRPr="00FC685F">
        <w:rPr>
          <w:rFonts w:ascii="Aptos" w:hAnsi="Aptos"/>
          <w:color w:val="19191A"/>
        </w:rPr>
        <w:t>le start up previste dal DUP 2024/2026</w:t>
      </w:r>
      <w:r w:rsidR="001331DD" w:rsidRPr="00FC685F">
        <w:rPr>
          <w:rFonts w:ascii="Aptos" w:hAnsi="Aptos"/>
          <w:color w:val="19191A"/>
        </w:rPr>
        <w:t>?   Chi seguirà lo sviluppo delle start up?</w:t>
      </w:r>
    </w:p>
    <w:p w14:paraId="7C80A744" w14:textId="5FD8A014" w:rsidR="006E6108" w:rsidRDefault="006E6108" w:rsidP="00EC1C60">
      <w:pPr>
        <w:pStyle w:val="NormaleWeb"/>
        <w:shd w:val="clear" w:color="auto" w:fill="FFFFFF"/>
        <w:spacing w:before="0" w:beforeAutospacing="0"/>
        <w:rPr>
          <w:rFonts w:ascii="Aptos" w:hAnsi="Aptos"/>
          <w:color w:val="19191A"/>
        </w:rPr>
      </w:pPr>
      <w:r>
        <w:rPr>
          <w:rFonts w:ascii="Aptos" w:hAnsi="Aptos"/>
          <w:color w:val="19191A"/>
        </w:rPr>
        <w:tab/>
      </w:r>
      <w:r>
        <w:rPr>
          <w:rFonts w:ascii="Aptos" w:hAnsi="Aptos"/>
          <w:color w:val="19191A"/>
        </w:rPr>
        <w:tab/>
      </w:r>
      <w:r>
        <w:rPr>
          <w:rFonts w:ascii="Aptos" w:hAnsi="Aptos"/>
          <w:color w:val="19191A"/>
        </w:rPr>
        <w:tab/>
      </w:r>
      <w:r>
        <w:rPr>
          <w:rFonts w:ascii="Aptos" w:hAnsi="Aptos"/>
          <w:color w:val="19191A"/>
        </w:rPr>
        <w:tab/>
      </w:r>
      <w:r>
        <w:rPr>
          <w:rFonts w:ascii="Aptos" w:hAnsi="Aptos"/>
          <w:color w:val="19191A"/>
        </w:rPr>
        <w:tab/>
      </w:r>
      <w:r>
        <w:rPr>
          <w:rFonts w:ascii="Aptos" w:hAnsi="Aptos"/>
          <w:color w:val="19191A"/>
        </w:rPr>
        <w:tab/>
      </w:r>
      <w:r>
        <w:rPr>
          <w:rFonts w:ascii="Aptos" w:hAnsi="Aptos"/>
          <w:color w:val="19191A"/>
        </w:rPr>
        <w:tab/>
        <w:t>Anna Ferretti</w:t>
      </w:r>
    </w:p>
    <w:p w14:paraId="5B5D9A09" w14:textId="74D2B9C1" w:rsidR="006E6108" w:rsidRPr="00FC685F" w:rsidRDefault="006E6108" w:rsidP="00EC1C60">
      <w:pPr>
        <w:pStyle w:val="NormaleWeb"/>
        <w:shd w:val="clear" w:color="auto" w:fill="FFFFFF"/>
        <w:spacing w:before="0" w:beforeAutospacing="0"/>
        <w:rPr>
          <w:rFonts w:ascii="Aptos" w:hAnsi="Aptos"/>
          <w:color w:val="19191A"/>
        </w:rPr>
      </w:pPr>
      <w:r>
        <w:rPr>
          <w:rFonts w:ascii="Aptos" w:hAnsi="Aptos"/>
          <w:color w:val="19191A"/>
        </w:rPr>
        <w:t>Siena 25 marzo 2024</w:t>
      </w:r>
    </w:p>
    <w:p w14:paraId="2BAE2696" w14:textId="77777777" w:rsidR="00597BE2" w:rsidRPr="00FC685F" w:rsidRDefault="00597BE2" w:rsidP="00EC1C60">
      <w:pPr>
        <w:pStyle w:val="NormaleWeb"/>
        <w:shd w:val="clear" w:color="auto" w:fill="FFFFFF"/>
        <w:spacing w:before="0" w:beforeAutospacing="0"/>
        <w:rPr>
          <w:rFonts w:ascii="Aptos" w:hAnsi="Aptos"/>
          <w:color w:val="19191A"/>
        </w:rPr>
      </w:pPr>
    </w:p>
    <w:p w14:paraId="68E4A511" w14:textId="77777777" w:rsidR="00597BE2" w:rsidRDefault="00597BE2" w:rsidP="00EC1C60">
      <w:pPr>
        <w:pStyle w:val="NormaleWeb"/>
        <w:shd w:val="clear" w:color="auto" w:fill="FFFFFF"/>
        <w:spacing w:before="0" w:beforeAutospacing="0"/>
        <w:rPr>
          <w:rFonts w:ascii="Titillium Web" w:hAnsi="Titillium Web"/>
          <w:color w:val="19191A"/>
          <w:sz w:val="27"/>
          <w:szCs w:val="27"/>
        </w:rPr>
      </w:pPr>
    </w:p>
    <w:p w14:paraId="5C96EC89" w14:textId="5A64DA3C" w:rsidR="00597BE2" w:rsidRDefault="00597BE2" w:rsidP="00EC1C60">
      <w:pPr>
        <w:pStyle w:val="NormaleWeb"/>
        <w:shd w:val="clear" w:color="auto" w:fill="FFFFFF"/>
        <w:spacing w:before="0" w:beforeAutospacing="0"/>
        <w:rPr>
          <w:rFonts w:ascii="Titillium Web" w:hAnsi="Titillium Web"/>
          <w:color w:val="19191A"/>
          <w:sz w:val="27"/>
          <w:szCs w:val="27"/>
        </w:rPr>
      </w:pPr>
    </w:p>
    <w:p w14:paraId="7F2A8483" w14:textId="00C2E06D" w:rsidR="00EC1C60" w:rsidRPr="00EC1C60" w:rsidRDefault="00EC1C60" w:rsidP="00EC1C60">
      <w:pPr>
        <w:pStyle w:val="NormaleWeb"/>
        <w:spacing w:before="0" w:beforeAutospacing="0"/>
        <w:rPr>
          <w:rFonts w:ascii="Titillium Web" w:hAnsi="Titillium Web"/>
          <w:color w:val="1C2024"/>
          <w:spacing w:val="1"/>
          <w:sz w:val="27"/>
          <w:szCs w:val="27"/>
          <w14:ligatures w14:val="none"/>
        </w:rPr>
      </w:pPr>
    </w:p>
    <w:p w14:paraId="0053ADA7" w14:textId="1D2A9844" w:rsidR="00E1647E" w:rsidRPr="00E1647E" w:rsidRDefault="00E1647E" w:rsidP="00E1647E">
      <w:pPr>
        <w:spacing w:after="100" w:afterAutospacing="1" w:line="240" w:lineRule="auto"/>
        <w:rPr>
          <w:rFonts w:ascii="Titillium Web" w:eastAsia="Times New Roman" w:hAnsi="Titillium Web" w:cs="Times New Roman"/>
          <w:color w:val="1C2024"/>
          <w:spacing w:val="1"/>
          <w:kern w:val="0"/>
          <w:sz w:val="27"/>
          <w:szCs w:val="27"/>
          <w:lang w:eastAsia="it-IT"/>
          <w14:ligatures w14:val="none"/>
        </w:rPr>
      </w:pPr>
    </w:p>
    <w:p w14:paraId="4C331AB6" w14:textId="77777777" w:rsidR="00E1647E" w:rsidRDefault="00E1647E"/>
    <w:p w14:paraId="63D81CD8" w14:textId="77777777" w:rsidR="00E1647E" w:rsidRDefault="00E1647E"/>
    <w:p w14:paraId="0846A452" w14:textId="77777777" w:rsidR="00E1647E" w:rsidRDefault="00E1647E"/>
    <w:sectPr w:rsidR="00E164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tillium Web">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20"/>
    <w:rsid w:val="001331DD"/>
    <w:rsid w:val="00136622"/>
    <w:rsid w:val="003040ED"/>
    <w:rsid w:val="003403CF"/>
    <w:rsid w:val="0040664E"/>
    <w:rsid w:val="00503B07"/>
    <w:rsid w:val="00590500"/>
    <w:rsid w:val="00597BE2"/>
    <w:rsid w:val="005B65C9"/>
    <w:rsid w:val="006E6108"/>
    <w:rsid w:val="007529D1"/>
    <w:rsid w:val="007F2D20"/>
    <w:rsid w:val="008312B3"/>
    <w:rsid w:val="00876232"/>
    <w:rsid w:val="008943EC"/>
    <w:rsid w:val="0099538C"/>
    <w:rsid w:val="00B355A3"/>
    <w:rsid w:val="00B74113"/>
    <w:rsid w:val="00C0114E"/>
    <w:rsid w:val="00D42F36"/>
    <w:rsid w:val="00E1647E"/>
    <w:rsid w:val="00EC1C60"/>
    <w:rsid w:val="00FB1BB3"/>
    <w:rsid w:val="00FC68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3F7ED"/>
  <w15:chartTrackingRefBased/>
  <w15:docId w15:val="{D58AB681-E556-44EA-AFCA-DDCD69D0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F2D20"/>
    <w:pPr>
      <w:spacing w:before="100" w:beforeAutospacing="1" w:after="100" w:afterAutospacing="1" w:line="240" w:lineRule="auto"/>
    </w:pPr>
    <w:rPr>
      <w:rFonts w:ascii="Times New Roman" w:eastAsia="Times New Roman" w:hAnsi="Times New Roman" w:cs="Times New Roman"/>
      <w:kern w:val="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89997">
      <w:bodyDiv w:val="1"/>
      <w:marLeft w:val="0"/>
      <w:marRight w:val="0"/>
      <w:marTop w:val="0"/>
      <w:marBottom w:val="0"/>
      <w:divBdr>
        <w:top w:val="none" w:sz="0" w:space="0" w:color="auto"/>
        <w:left w:val="none" w:sz="0" w:space="0" w:color="auto"/>
        <w:bottom w:val="none" w:sz="0" w:space="0" w:color="auto"/>
        <w:right w:val="none" w:sz="0" w:space="0" w:color="auto"/>
      </w:divBdr>
    </w:div>
    <w:div w:id="408621517">
      <w:bodyDiv w:val="1"/>
      <w:marLeft w:val="0"/>
      <w:marRight w:val="0"/>
      <w:marTop w:val="0"/>
      <w:marBottom w:val="0"/>
      <w:divBdr>
        <w:top w:val="none" w:sz="0" w:space="0" w:color="auto"/>
        <w:left w:val="none" w:sz="0" w:space="0" w:color="auto"/>
        <w:bottom w:val="none" w:sz="0" w:space="0" w:color="auto"/>
        <w:right w:val="none" w:sz="0" w:space="0" w:color="auto"/>
      </w:divBdr>
    </w:div>
    <w:div w:id="1045134423">
      <w:bodyDiv w:val="1"/>
      <w:marLeft w:val="0"/>
      <w:marRight w:val="0"/>
      <w:marTop w:val="0"/>
      <w:marBottom w:val="0"/>
      <w:divBdr>
        <w:top w:val="none" w:sz="0" w:space="0" w:color="auto"/>
        <w:left w:val="none" w:sz="0" w:space="0" w:color="auto"/>
        <w:bottom w:val="none" w:sz="0" w:space="0" w:color="auto"/>
        <w:right w:val="none" w:sz="0" w:space="0" w:color="auto"/>
      </w:divBdr>
    </w:div>
    <w:div w:id="1196967401">
      <w:bodyDiv w:val="1"/>
      <w:marLeft w:val="0"/>
      <w:marRight w:val="0"/>
      <w:marTop w:val="0"/>
      <w:marBottom w:val="0"/>
      <w:divBdr>
        <w:top w:val="none" w:sz="0" w:space="0" w:color="auto"/>
        <w:left w:val="none" w:sz="0" w:space="0" w:color="auto"/>
        <w:bottom w:val="none" w:sz="0" w:space="0" w:color="auto"/>
        <w:right w:val="none" w:sz="0" w:space="0" w:color="auto"/>
      </w:divBdr>
    </w:div>
    <w:div w:id="183796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3580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Pappadopulo</dc:creator>
  <cp:keywords/>
  <dc:description/>
  <cp:lastModifiedBy>Roberto Pappadopulo</cp:lastModifiedBy>
  <cp:revision>2</cp:revision>
  <cp:lastPrinted>2024-03-25T15:42:00Z</cp:lastPrinted>
  <dcterms:created xsi:type="dcterms:W3CDTF">2024-03-25T15:43:00Z</dcterms:created>
  <dcterms:modified xsi:type="dcterms:W3CDTF">2024-03-25T15:43:00Z</dcterms:modified>
</cp:coreProperties>
</file>