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B552" w14:textId="59ADAE26" w:rsidR="00675F55" w:rsidRPr="002363FA" w:rsidRDefault="00675F55">
      <w:pPr>
        <w:rPr>
          <w:rFonts w:ascii="Calibri" w:hAnsi="Calibri" w:cs="Calibri"/>
        </w:rPr>
      </w:pPr>
      <w:r w:rsidRPr="002363FA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La sottoscritta Consigliera comunale Anna Ferretti del gruppo Progetto S.I.E.N.A. presenta la seguente interrogazione in merito a</w:t>
      </w:r>
      <w:r w:rsidRPr="002363FA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lla caduta di alberi nel territorio comunale</w:t>
      </w:r>
    </w:p>
    <w:p w14:paraId="69B076E5" w14:textId="5A93C072" w:rsidR="00F27AB4" w:rsidRDefault="00F27AB4">
      <w:r>
        <w:t xml:space="preserve">Premesso che: </w:t>
      </w:r>
    </w:p>
    <w:p w14:paraId="31CE316B" w14:textId="7024BBC2" w:rsidR="0039384A" w:rsidRDefault="00F27AB4">
      <w:r>
        <w:t xml:space="preserve">dal 1998 il comune di Siena si è dotato di un Sistema Informativo Territoriale (SIT) GIS Web, alimentato sia da programmi Back office sia tramite applicazioni web dinamiche, permettendo ai singoli uffici di inserire direttamente o attraverso la redazione </w:t>
      </w:r>
      <w:proofErr w:type="spellStart"/>
      <w:r>
        <w:t>Sit</w:t>
      </w:r>
      <w:proofErr w:type="spellEnd"/>
      <w:r>
        <w:t xml:space="preserve">-web le </w:t>
      </w:r>
      <w:proofErr w:type="gramStart"/>
      <w:r>
        <w:t>informazioni  di</w:t>
      </w:r>
      <w:proofErr w:type="gramEnd"/>
      <w:r>
        <w:t xml:space="preserve"> loro competenza </w:t>
      </w:r>
      <w:r w:rsidR="002363FA">
        <w:t>per</w:t>
      </w:r>
      <w:r>
        <w:t xml:space="preserve"> renderle immediatamente fruibili agli altri uffici della pubblica amministrazione</w:t>
      </w:r>
    </w:p>
    <w:p w14:paraId="09F936E6" w14:textId="73D60D91" w:rsidR="005B75BE" w:rsidRDefault="005B75BE">
      <w:r>
        <w:t>La legge nazionale 10/2013 “Norme per lo sviluppo degli spazi verdi urbani” rico</w:t>
      </w:r>
      <w:r>
        <w:t>no</w:t>
      </w:r>
      <w:r>
        <w:t xml:space="preserve">sce l’importante ruolo che il verde, e gli alberi in particolar modo, rivestono nel controllo delle emissioni, nella protezione del suolo, nel miglioramento della qualità dell’aria, del microclima e della vivibilità delle città. La legge considera strategica per qualsiasi amministrazione comunale la conoscenza dettagliata del proprio patrimonio arboreo e prevede che tutti i comuni sopra i 15mila abitanti si dotino di un catasto degli alberi, piantino un nuovo albero per ogni bambino nato o adottato e che gli amministratori producano un bilancio del verde a fine mandato, che dimostri l’impatto dell’amministrazione sul verde pubblico (numero di alberi piantumati e abbattuti, consistenza e stato delle aree verdi, ecc.). </w:t>
      </w:r>
    </w:p>
    <w:p w14:paraId="49551270" w14:textId="5586D047" w:rsidR="005B75BE" w:rsidRDefault="002363FA">
      <w:proofErr w:type="gramStart"/>
      <w:r>
        <w:t xml:space="preserve">Nel </w:t>
      </w:r>
      <w:r w:rsidR="005B75BE">
        <w:t xml:space="preserve"> rapporto</w:t>
      </w:r>
      <w:proofErr w:type="gramEnd"/>
      <w:r w:rsidR="005B75BE">
        <w:t xml:space="preserve"> di Legambiente </w:t>
      </w:r>
      <w:r w:rsidR="005B75BE">
        <w:t>“Ecosistema Urbano” 2023</w:t>
      </w:r>
      <w:r w:rsidR="005B75BE">
        <w:t xml:space="preserve"> </w:t>
      </w:r>
      <w:r>
        <w:t xml:space="preserve">si legge che Siena ha 30 alberi ogni 100 abitanti, buon dato, e solo 28,4 </w:t>
      </w:r>
      <w:proofErr w:type="spellStart"/>
      <w:r>
        <w:t>metriquadrati</w:t>
      </w:r>
      <w:proofErr w:type="spellEnd"/>
      <w:r>
        <w:t xml:space="preserve"> ad abitante di verde fruibile in città, dato basso da ampliare</w:t>
      </w:r>
    </w:p>
    <w:p w14:paraId="4E4AA3DF" w14:textId="27C5B2BC" w:rsidR="00F27AB4" w:rsidRDefault="002363FA">
      <w:r>
        <w:t>I</w:t>
      </w:r>
      <w:r w:rsidR="00F27AB4">
        <w:t xml:space="preserve">l programma </w:t>
      </w:r>
      <w:r w:rsidR="00960563">
        <w:t xml:space="preserve">informatico </w:t>
      </w:r>
      <w:r w:rsidR="00F27AB4">
        <w:t>che il Comune ha</w:t>
      </w:r>
      <w:r w:rsidR="00E72AEF">
        <w:t xml:space="preserve"> contiene un censimento digitale degli alberi che consente di monitorarli, vedere i controlli fatti e le valutazioni date</w:t>
      </w:r>
    </w:p>
    <w:p w14:paraId="207D7F3A" w14:textId="78D4A818" w:rsidR="00F27AB4" w:rsidRDefault="00F27AB4">
      <w:r>
        <w:t xml:space="preserve"> </w:t>
      </w:r>
      <w:r w:rsidR="002363FA">
        <w:t>N</w:t>
      </w:r>
      <w:r>
        <w:t>egli ultimi anni si sono verificati frequenti nubifragi e tempeste di vento che hanno provocato cadute di rami e alberi in modo importante</w:t>
      </w:r>
      <w:r w:rsidR="00E72AEF">
        <w:t xml:space="preserve"> e tali da mettere a rischio l’incolumità delle persone</w:t>
      </w:r>
    </w:p>
    <w:p w14:paraId="0986860D" w14:textId="60423A17" w:rsidR="00F27AB4" w:rsidRDefault="00F27AB4">
      <w:r>
        <w:t xml:space="preserve"> </w:t>
      </w:r>
      <w:r w:rsidR="002363FA">
        <w:t>N</w:t>
      </w:r>
      <w:r>
        <w:t>ell’arco di pochi mesi abbiamo visto la caduta di un grosso albero all’ingresso della tangenziale Siena Ovest</w:t>
      </w:r>
      <w:r w:rsidR="002363FA">
        <w:t xml:space="preserve"> il </w:t>
      </w:r>
      <w:r>
        <w:t>25/7/23 e il 31 ottobre di un pino in Via delle province</w:t>
      </w:r>
      <w:r w:rsidR="00E72AEF">
        <w:t>: in entrambe le situazioni si è risolto tutto solo con danni materiali e rallentamenti del traffico, ma si è sfiorata la tragedia umana</w:t>
      </w:r>
    </w:p>
    <w:p w14:paraId="70DA68DF" w14:textId="77777777" w:rsidR="00960563" w:rsidRDefault="002363FA" w:rsidP="00960563">
      <w:pPr>
        <w:rPr>
          <w:b/>
          <w:bCs/>
        </w:rPr>
      </w:pPr>
      <w:r>
        <w:t>Q</w:t>
      </w:r>
      <w:r w:rsidR="00F27AB4">
        <w:t>uesti episodi si sono verificati per fort</w:t>
      </w:r>
      <w:r>
        <w:t>e</w:t>
      </w:r>
      <w:r w:rsidR="00F27AB4">
        <w:t xml:space="preserve"> vent</w:t>
      </w:r>
      <w:r>
        <w:t>o</w:t>
      </w:r>
      <w:r w:rsidR="00F27AB4">
        <w:t>, ma non per situazioni eccezionali come è accaduto in altri territori</w:t>
      </w:r>
      <w:r w:rsidR="00960563" w:rsidRPr="00960563">
        <w:rPr>
          <w:b/>
          <w:bCs/>
        </w:rPr>
        <w:t xml:space="preserve"> </w:t>
      </w:r>
    </w:p>
    <w:p w14:paraId="4AA03DA9" w14:textId="37DE93D7" w:rsidR="00960563" w:rsidRPr="00960563" w:rsidRDefault="00960563" w:rsidP="00960563">
      <w:pPr>
        <w:rPr>
          <w:b/>
          <w:bCs/>
        </w:rPr>
      </w:pPr>
      <w:r w:rsidRPr="00960563">
        <w:rPr>
          <w:b/>
          <w:bCs/>
        </w:rPr>
        <w:t>Chiedo al Sindaco e alla Giunta</w:t>
      </w:r>
    </w:p>
    <w:p w14:paraId="2620FD48" w14:textId="741C6984" w:rsidR="00E72AEF" w:rsidRDefault="00F27AB4">
      <w:r>
        <w:t xml:space="preserve">con quale frequenza viene aggiornato </w:t>
      </w:r>
      <w:r w:rsidR="002363FA">
        <w:t>il sistema informatico comunale</w:t>
      </w:r>
      <w:r w:rsidR="00960563">
        <w:t xml:space="preserve"> </w:t>
      </w:r>
      <w:r w:rsidR="002363FA">
        <w:t xml:space="preserve">dove sono mappati gli </w:t>
      </w:r>
      <w:proofErr w:type="gramStart"/>
      <w:r w:rsidR="002363FA">
        <w:t xml:space="preserve">alberi, </w:t>
      </w:r>
      <w:r>
        <w:t xml:space="preserve"> </w:t>
      </w:r>
      <w:r w:rsidR="002363FA">
        <w:t>e</w:t>
      </w:r>
      <w:proofErr w:type="gramEnd"/>
      <w:r w:rsidR="002363FA">
        <w:t xml:space="preserve"> chi esegue </w:t>
      </w:r>
      <w:r>
        <w:t>quest</w:t>
      </w:r>
      <w:r w:rsidR="00E72AEF">
        <w:t>e operazioni di controllo dello stato di  alberi</w:t>
      </w:r>
    </w:p>
    <w:p w14:paraId="5AA1789D" w14:textId="1F12DEC1" w:rsidR="00E72AEF" w:rsidRDefault="002363FA">
      <w:r>
        <w:t xml:space="preserve">chi decide gli interventi da </w:t>
      </w:r>
      <w:proofErr w:type="gramStart"/>
      <w:r>
        <w:t>fare,  con</w:t>
      </w:r>
      <w:proofErr w:type="gramEnd"/>
      <w:r>
        <w:t xml:space="preserve"> quali tempistiche e  se </w:t>
      </w:r>
      <w:r w:rsidR="00E72AEF">
        <w:t xml:space="preserve">il sistema prevede un  </w:t>
      </w:r>
      <w:proofErr w:type="spellStart"/>
      <w:r w:rsidR="00E72AEF">
        <w:t>alert</w:t>
      </w:r>
      <w:proofErr w:type="spellEnd"/>
      <w:r w:rsidR="00E72AEF">
        <w:t xml:space="preserve"> che segnala la necessità  l’urgenza e/o la necessità impellente </w:t>
      </w:r>
      <w:r>
        <w:t xml:space="preserve">di </w:t>
      </w:r>
      <w:r w:rsidR="00E72AEF">
        <w:t xml:space="preserve"> intervenire </w:t>
      </w:r>
    </w:p>
    <w:p w14:paraId="7F9D077B" w14:textId="0108F181" w:rsidR="00E72AEF" w:rsidRDefault="00E72AEF">
      <w:r>
        <w:t>quanti sono gli alberi ritenuti a rischio e che tipo di intervento è previsto per loro</w:t>
      </w:r>
    </w:p>
    <w:p w14:paraId="463501D4" w14:textId="4F25A1C7" w:rsidR="00E72AEF" w:rsidRDefault="00E72AEF" w:rsidP="00E72AEF">
      <w:r>
        <w:t>quanto è previsto in bilancio per la gestione di questo patrimonio “verde”</w:t>
      </w:r>
    </w:p>
    <w:p w14:paraId="219489DA" w14:textId="71BC26CF" w:rsidR="002363FA" w:rsidRDefault="002363FA" w:rsidP="00E72AEF">
      <w:r>
        <w:t>se la precedente amministrazione ha redatto un bilancio di fine mandato del “verde” e in caso affermativo con quali indicatori</w:t>
      </w:r>
    </w:p>
    <w:p w14:paraId="0A1F58E5" w14:textId="692BB530" w:rsidR="002363FA" w:rsidRDefault="002363FA" w:rsidP="00E72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Ferretti</w:t>
      </w:r>
    </w:p>
    <w:p w14:paraId="4EF645D3" w14:textId="3C70468C" w:rsidR="002363FA" w:rsidRDefault="002363FA" w:rsidP="00E72AEF">
      <w:r>
        <w:t>Siena 2 novembre 2023</w:t>
      </w:r>
    </w:p>
    <w:p w14:paraId="42FA430D" w14:textId="77777777" w:rsidR="005B75BE" w:rsidRDefault="005B75BE" w:rsidP="00E72AEF"/>
    <w:p w14:paraId="798953EE" w14:textId="77777777" w:rsidR="005B75BE" w:rsidRDefault="005B75BE" w:rsidP="00E72AEF"/>
    <w:p w14:paraId="7A93FD80" w14:textId="47E07B6A" w:rsidR="00E72AEF" w:rsidRDefault="005B75BE" w:rsidP="00E72AEF">
      <w:r>
        <w:lastRenderedPageBreak/>
        <w:t xml:space="preserve">La legge nazionale 10/2013 “Norme per lo sviluppo degli spazi verdi urbani” </w:t>
      </w:r>
      <w:proofErr w:type="spellStart"/>
      <w:r>
        <w:t>ricono</w:t>
      </w:r>
      <w:proofErr w:type="spellEnd"/>
      <w:r>
        <w:t xml:space="preserve">- | 118 | Ecosistema Urbano 2023 | Rapporto sulle performance ambientali delle città </w:t>
      </w:r>
      <w:proofErr w:type="spellStart"/>
      <w:r>
        <w:t>sce</w:t>
      </w:r>
      <w:proofErr w:type="spellEnd"/>
      <w:r>
        <w:t xml:space="preserve"> l’importante ruolo che il verde, e gli alberi in particolar modo, rivestono nel controllo delle emissioni, nella protezione del suolo, nel miglioramento della qualità dell’aria, del microclima e della vivibilità delle città. La legge considera strategica per qualsiasi amministrazione comunale la conoscenza dettagliata del proprio patrimonio arboreo e prevede che tutti i comuni sopra i 15mila abitanti si dotino di un catasto degli alberi, piantino un nuovo albero per ogni bambino nato o adottato e che gli amministratori producano un bilancio del verde a fine mandato, che dimostri l’impatto dell’amministrazione sul verde pubblico (numero di alberi piantumati e abbattuti, consistenza e stato delle aree verdi, ecc.). L’interpretazione del dato fornito da parte dei comuni s</w:t>
      </w:r>
    </w:p>
    <w:p w14:paraId="1A710F63" w14:textId="77777777" w:rsidR="00E72AEF" w:rsidRDefault="00E72AEF"/>
    <w:sectPr w:rsidR="00E72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B4"/>
    <w:rsid w:val="002363FA"/>
    <w:rsid w:val="0039384A"/>
    <w:rsid w:val="005B75BE"/>
    <w:rsid w:val="00675F55"/>
    <w:rsid w:val="006908DD"/>
    <w:rsid w:val="00960563"/>
    <w:rsid w:val="00E72AEF"/>
    <w:rsid w:val="00F2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2356"/>
  <w15:chartTrackingRefBased/>
  <w15:docId w15:val="{83C69923-8333-4B3C-969D-4CDA5324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Ferreti</dc:creator>
  <cp:keywords/>
  <dc:description/>
  <cp:lastModifiedBy>Roberto Pappadopulo</cp:lastModifiedBy>
  <cp:revision>4</cp:revision>
  <dcterms:created xsi:type="dcterms:W3CDTF">2023-11-02T13:32:00Z</dcterms:created>
  <dcterms:modified xsi:type="dcterms:W3CDTF">2023-11-02T14:16:00Z</dcterms:modified>
</cp:coreProperties>
</file>